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CE" w:rsidRPr="005A6A8F" w:rsidRDefault="009F01CE" w:rsidP="009F01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A8F">
        <w:rPr>
          <w:rFonts w:ascii="Times New Roman" w:hAnsi="Times New Roman"/>
          <w:b/>
          <w:sz w:val="28"/>
          <w:szCs w:val="28"/>
        </w:rPr>
        <w:t>16</w:t>
      </w:r>
    </w:p>
    <w:p w:rsidR="009F01CE" w:rsidRPr="00602660" w:rsidRDefault="009F01CE" w:rsidP="009F01CE">
      <w:pPr>
        <w:pStyle w:val="ac"/>
        <w:jc w:val="center"/>
        <w:rPr>
          <w:b/>
          <w:sz w:val="28"/>
          <w:szCs w:val="28"/>
          <w:u w:val="single"/>
        </w:rPr>
      </w:pPr>
    </w:p>
    <w:p w:rsidR="009F01CE" w:rsidRPr="005A6A8F" w:rsidRDefault="009F01CE" w:rsidP="009F01C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sz w:val="28"/>
          <w:szCs w:val="28"/>
        </w:rPr>
        <w:t xml:space="preserve">          </w:t>
      </w:r>
      <w:r w:rsidRPr="005A6A8F">
        <w:rPr>
          <w:rFonts w:ascii="Times New Roman" w:hAnsi="Times New Roman"/>
          <w:sz w:val="28"/>
          <w:szCs w:val="28"/>
        </w:rPr>
        <w:tab/>
      </w: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2948</w:t>
      </w:r>
    </w:p>
    <w:p w:rsidR="009F01CE" w:rsidRPr="009F01CE" w:rsidRDefault="009F01CE" w:rsidP="009F01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  </w:t>
      </w:r>
      <w:r w:rsidRPr="009F01CE">
        <w:rPr>
          <w:rFonts w:ascii="Times New Roman" w:hAnsi="Times New Roman" w:cs="Times New Roman"/>
          <w:sz w:val="28"/>
          <w:szCs w:val="28"/>
        </w:rPr>
        <w:t>В границы избирательного округа входит Тайшетское муниципальное образование «Тайшетское городское поселение», часть территории: город Тайшет,  микрорайоны: им. Мясникова, 2, 4, 6, 8, 10; им. Пахотищева,  1, 1а, 2, 4,  6, 6а, 8, 10, 10а, 12–28. Улицы: Мира; Юбилейная; Полевая; Лесная; Труда; 1–я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CE">
        <w:rPr>
          <w:rFonts w:ascii="Times New Roman" w:hAnsi="Times New Roman" w:cs="Times New Roman"/>
          <w:sz w:val="28"/>
          <w:szCs w:val="28"/>
        </w:rPr>
        <w:t xml:space="preserve">Целинная; 2–я Целинная; 3–я Целинная; 4–я Целинная; 5–я Целинная; Зеленая; Автозаводская; Индустриальная, 3. Психоневрологическое отделение </w:t>
      </w:r>
      <w:r w:rsidR="0046250F">
        <w:rPr>
          <w:rFonts w:ascii="Times New Roman" w:hAnsi="Times New Roman" w:cs="Times New Roman"/>
          <w:sz w:val="28"/>
          <w:szCs w:val="28"/>
        </w:rPr>
        <w:t>ОГ</w:t>
      </w:r>
      <w:r w:rsidRPr="009F01CE">
        <w:rPr>
          <w:rFonts w:ascii="Times New Roman" w:hAnsi="Times New Roman" w:cs="Times New Roman"/>
          <w:sz w:val="28"/>
          <w:szCs w:val="28"/>
        </w:rPr>
        <w:t>БУЗ "Тайшетская районная больница".</w:t>
      </w:r>
    </w:p>
    <w:p w:rsidR="008F0BF9" w:rsidRPr="0031621B" w:rsidRDefault="008F0BF9" w:rsidP="008F0BF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44" w:rsidRDefault="00EE0144" w:rsidP="00EC42F0">
      <w:pPr>
        <w:spacing w:after="0" w:line="240" w:lineRule="auto"/>
      </w:pPr>
      <w:r>
        <w:separator/>
      </w:r>
    </w:p>
  </w:endnote>
  <w:endnote w:type="continuationSeparator" w:id="1">
    <w:p w:rsidR="00EE0144" w:rsidRDefault="00EE0144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44" w:rsidRDefault="00EE0144" w:rsidP="00EC42F0">
      <w:pPr>
        <w:spacing w:after="0" w:line="240" w:lineRule="auto"/>
      </w:pPr>
      <w:r>
        <w:separator/>
      </w:r>
    </w:p>
  </w:footnote>
  <w:footnote w:type="continuationSeparator" w:id="1">
    <w:p w:rsidR="00EE0144" w:rsidRDefault="00EE0144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2F0CF6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219AD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0CF6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6250F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31702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97844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8F0BF9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1CE"/>
    <w:rsid w:val="009F0D82"/>
    <w:rsid w:val="00A24D7F"/>
    <w:rsid w:val="00A559F6"/>
    <w:rsid w:val="00AC2ACC"/>
    <w:rsid w:val="00AE0EE0"/>
    <w:rsid w:val="00AE54DF"/>
    <w:rsid w:val="00B11949"/>
    <w:rsid w:val="00B464DF"/>
    <w:rsid w:val="00B51507"/>
    <w:rsid w:val="00B859B5"/>
    <w:rsid w:val="00B936D3"/>
    <w:rsid w:val="00B974F1"/>
    <w:rsid w:val="00BA1F86"/>
    <w:rsid w:val="00BB03E9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E4A65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A49D6"/>
    <w:rsid w:val="00EB209D"/>
    <w:rsid w:val="00EC42F0"/>
    <w:rsid w:val="00ED796D"/>
    <w:rsid w:val="00EE0144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A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3</cp:revision>
  <cp:lastPrinted>2020-10-27T00:08:00Z</cp:lastPrinted>
  <dcterms:created xsi:type="dcterms:W3CDTF">2020-11-27T02:33:00Z</dcterms:created>
  <dcterms:modified xsi:type="dcterms:W3CDTF">2020-11-27T05:43:00Z</dcterms:modified>
</cp:coreProperties>
</file>